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Informacje do przygotowania Charakterystyki Energetycznej </w:t>
      </w:r>
      <w:r>
        <w:rPr>
          <w:rFonts w:ascii="Verdana" w:hAnsi="Verdana"/>
          <w:b/>
          <w:bCs/>
          <w:sz w:val="24"/>
          <w:szCs w:val="24"/>
          <w:u w:val="single"/>
        </w:rPr>
        <w:t>DOMU</w:t>
      </w:r>
    </w:p>
    <w:p>
      <w:pPr>
        <w:pStyle w:val="Normal"/>
        <w:rPr>
          <w:rFonts w:ascii="Verdana" w:hAnsi="Verdana"/>
          <w:b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Masz wątpliwości możesz zadzwonić do naszego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bCs/>
          <w:sz w:val="20"/>
          <w:szCs w:val="20"/>
          <w:u w:val="single"/>
        </w:rPr>
        <w:t>audytora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tel. </w:t>
      </w:r>
      <w:r>
        <w:rPr>
          <w:rFonts w:ascii="Verdana" w:hAnsi="Verdana"/>
          <w:b/>
          <w:bCs/>
          <w:sz w:val="20"/>
          <w:szCs w:val="20"/>
          <w:u w:val="single"/>
        </w:rPr>
        <w:t>662186633</w:t>
      </w:r>
    </w:p>
    <w:tbl>
      <w:tblPr>
        <w:tblStyle w:val="PlainTable1"/>
        <w:tblW w:w="10788" w:type="dxa"/>
        <w:jc w:val="left"/>
        <w:tblInd w:w="-8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85"/>
        <w:gridCol w:w="7203"/>
      </w:tblGrid>
      <w:tr>
        <w:trPr>
          <w:trHeight w:val="270" w:hRule="atLeast"/>
          <w:cnfStyle w:val="100000000000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Telefon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:</w:t>
            </w:r>
          </w:p>
        </w:tc>
        <w:tc>
          <w:tcPr>
            <w:tcW w:w="7203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Adres mailowy</w:t>
            </w:r>
            <w:r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  <w:t>:</w:t>
            </w:r>
          </w:p>
        </w:tc>
      </w:tr>
      <w:tr>
        <w:trPr>
          <w:trHeight w:val="1189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Dokładny adres budynku 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do którego sporządzamy świadectwo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/>
                <w:kern w:val="2"/>
                <w:lang w:val="pl-PL" w:eastAsia="en-US" w:bidi="ar-SA"/>
              </w:rPr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360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Miejscowość:  </w:t>
            </w:r>
          </w:p>
          <w:p>
            <w:pPr>
              <w:pStyle w:val="Normal"/>
              <w:widowControl/>
              <w:bidi w:val="0"/>
              <w:spacing w:lineRule="auto" w:line="360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Ulica i numer: 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Kod pocztowy:  </w:t>
            </w:r>
          </w:p>
        </w:tc>
      </w:tr>
      <w:tr>
        <w:trPr>
          <w:trHeight w:val="1264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Adres do wysyłki jeżeli 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zamówiono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 wersj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ę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 papierow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ą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i/>
                <w:iCs/>
                <w:kern w:val="2"/>
                <w:sz w:val="20"/>
                <w:szCs w:val="20"/>
                <w:lang w:val="pl-PL" w:eastAsia="en-US" w:bidi="ar-SA"/>
              </w:rPr>
              <w:t>(</w:t>
            </w:r>
            <w:r>
              <w:rPr>
                <w:rFonts w:eastAsia="Calibri" w:cs="" w:ascii="Verdana" w:hAnsi="Verdana"/>
                <w:b w:val="false"/>
                <w:bCs w:val="false"/>
                <w:i/>
                <w:iCs/>
                <w:kern w:val="2"/>
                <w:sz w:val="20"/>
                <w:szCs w:val="20"/>
                <w:lang w:val="pl-PL" w:eastAsia="en-US" w:bidi="ar-SA"/>
              </w:rPr>
              <w:t xml:space="preserve">wypełnić </w:t>
            </w:r>
            <w:r>
              <w:rPr>
                <w:rFonts w:eastAsia="Calibri" w:cs="" w:ascii="Verdana" w:hAnsi="Verdana"/>
                <w:b w:val="false"/>
                <w:bCs w:val="false"/>
                <w:i/>
                <w:iCs/>
                <w:kern w:val="2"/>
                <w:sz w:val="20"/>
                <w:szCs w:val="20"/>
                <w:lang w:val="pl-PL" w:eastAsia="en-US" w:bidi="ar-SA"/>
              </w:rPr>
              <w:t>jeśli inny niż adres budynku)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360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Miejscowość:  </w:t>
            </w:r>
          </w:p>
          <w:p>
            <w:pPr>
              <w:pStyle w:val="Normal"/>
              <w:widowControl/>
              <w:bidi w:val="0"/>
              <w:spacing w:lineRule="auto" w:line="360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Ulica i numer:  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Kod pocztowy:  </w:t>
            </w:r>
          </w:p>
        </w:tc>
      </w:tr>
      <w:tr>
        <w:trPr>
          <w:trHeight w:val="751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Dane do Faktury: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(</w:t>
            </w: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 xml:space="preserve">wypełnić </w:t>
            </w: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 xml:space="preserve">jeśli </w:t>
            </w: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potrzebna</w:t>
            </w:r>
            <w:r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  <w:t>)</w:t>
            </w:r>
          </w:p>
        </w:tc>
        <w:tc>
          <w:tcPr>
            <w:tcW w:w="720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ascii="Cambria Math" w:hAnsi="Cambria Math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ascii="Cambria Math" w:hAnsi="Cambria Math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ascii="Cambria Math" w:hAnsi="Cambria Math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NIP : </w:t>
            </w:r>
          </w:p>
        </w:tc>
      </w:tr>
      <w:tr>
        <w:trPr>
          <w:trHeight w:val="842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Podstawowe dane o budynku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Rok zakończenia budowy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oddania do użytkowania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:   …………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Powierzchnia użytkowa:  ……………..  m2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Powierzchnia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ogrzewana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:  ……………..  m2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Powierzchnia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nieogrzewana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:  ……………..  m2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Kubatura ……………..  m3</w:t>
            </w:r>
          </w:p>
        </w:tc>
      </w:tr>
      <w:tr>
        <w:trPr>
          <w:trHeight w:val="840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Informacje o kondygnacjach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40" w:before="12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Wysokość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wszystkich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kondygnacji :  ………………………………..  cm</w:t>
            </w:r>
          </w:p>
          <w:p>
            <w:pPr>
              <w:pStyle w:val="Normal"/>
              <w:widowControl/>
              <w:bidi w:val="0"/>
              <w:spacing w:lineRule="auto" w:line="276" w:before="12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Ilość kondygnacji ogrzewanych w budynku: ………………………...</w:t>
            </w:r>
          </w:p>
        </w:tc>
      </w:tr>
      <w:tr>
        <w:trPr>
          <w:trHeight w:val="522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Rodzaj budynku/ 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eskpozycja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356920376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Budynek jednorodzinny  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764669869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Budynek typu „bliźniak”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974006625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Budynek w zabudowie szeregowej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018614062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>
                <w:id w:val="1027723695"/>
              </w:sdtPr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Budynek podpiwniczony z ogrzewaną piwnicą</w:t>
                </w:r>
              </w:sdtContent>
            </w:sdt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578033802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>
                <w:id w:val="440137378"/>
              </w:sdtPr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Budynek podpiwniczony z nieogrzewaną piwnicą</w:t>
                </w:r>
              </w:sdtContent>
            </w:sdt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932195461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>
                <w:id w:val="1534581518"/>
              </w:sdtPr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Budynek niepodpiwniczony</w:t>
                </w:r>
              </w:sdtContent>
            </w:sdt>
          </w:p>
        </w:tc>
      </w:tr>
      <w:tr>
        <w:trPr>
          <w:cnfStyle w:val="000000100000"/>
        </w:trPr>
        <w:tc>
          <w:tcPr>
            <w:tcW w:w="10788" w:type="dxa"/>
            <w:gridSpan w:val="2"/>
            <w:cnfStyle w:val="001000000000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center"/>
              <w:rPr>
                <w:rFonts w:eastAsia="Calibri" w:cs=""/>
                <w:b/>
                <w:b/>
                <w:bCs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4"/>
                <w:szCs w:val="24"/>
                <w:lang w:val="pl-PL" w:eastAsia="en-US" w:bidi="ar-SA"/>
              </w:rPr>
              <w:t>Przegrody budowlane</w:t>
            </w:r>
          </w:p>
        </w:tc>
      </w:tr>
      <w:tr>
        <w:trPr>
          <w:trHeight w:val="977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Ściana zewnętrzna budynku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ascii="Verdana" w:hAnsi="Verdana" w:eastAsia="Calibri" w:cs=""/>
                <w:b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ascii="Verdana" w:hAnsi="Verdana" w:eastAsia="Calibri" w:cs=""/>
                <w:b w:val="false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Materiał konstrukcyjny (jeśli znany):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623884978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Gazobeton/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beton komówkowy/suporex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98591147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Cegła pełna   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351511825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Cegła kratówka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2046963972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Porotherm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122579855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Pustak żużlowy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767413823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Pustak beton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owy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55076657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Inny: ………………………………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…..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ściany: ……….. cm (bez ocieplenia)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Ocieplenie: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265432256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Brak 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771901526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Styropian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496368651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Wełna mineralna 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685355378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Pianka PUR   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Lambda jeśli znana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: ………..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ocieplenia ścian zewn.: ……….... cm</w:t>
            </w:r>
          </w:p>
        </w:tc>
      </w:tr>
      <w:tr>
        <w:trPr>
          <w:trHeight w:val="434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36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Podłoga na gruncie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Ocieplenie: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2078316040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Brak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187683284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Styropian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018244401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Wełna mineralna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425793461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Pianka PUR   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510460231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Pustka powietrzna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Lambda jeśli znana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: ………..  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ocieplenia podłogi na gruncie: ……….... cm</w:t>
            </w:r>
          </w:p>
        </w:tc>
      </w:tr>
      <w:tr>
        <w:trPr>
          <w:trHeight w:val="434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Strop pod 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nieużytkowym podaszem/strychem/strefą nieogrzewaną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Materiał konstrukcyjny (jeśli znany):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9339178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Strop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żelbeto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wy (beton i zbrojenie)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109895080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Strop gęstożebrowy np. Teriva I …………………………………..     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 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59213940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Strop drewniany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031833144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Sufit podwieszany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Grubość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stropu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: ……….. cm (bez ocieplenia)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Ocieplenie stropu: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047144857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Brak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316976439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Styropian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362611455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Wełna mineralna </w:t>
            </w:r>
          </w:p>
          <w:p>
            <w:pPr>
              <w:pStyle w:val="Normal"/>
              <w:widowControl/>
              <w:bidi w:val="0"/>
              <w:spacing w:lineRule="auto" w:line="360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787833231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Pianka PUR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   </w:t>
            </w:r>
            <w:r>
              <w:rPr>
                <w:rFonts w:eastAsia="MS Gothic" w:cs="" w:ascii="MS Gothic" w:hAnsi="MS Gothic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Lambda jeśli znana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: ………..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ocieplenia:   ……..….. cm</w:t>
            </w:r>
          </w:p>
        </w:tc>
      </w:tr>
      <w:tr>
        <w:trPr>
          <w:trHeight w:val="434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Dach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Materiał konstrukcyjn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e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(jeśli znan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e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):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762348390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Płyta żelbetowa 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375440638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Krokwie, łaty i kontrłaty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Wykończenie zewnętrzne i wewnętrzne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(jeśli znan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e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):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018161450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Płyta g-k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2115475367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Deski drewniane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42021886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Blacha, blachodachówka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798130199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Dachówka ceramiczna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670685417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Inny: …………………………………………..…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Ocieplenie dachu: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05637127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Brak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509569584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Styropian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170958963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Wełna mineralna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98842714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Pianka PUR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MS Gothic" w:cs="" w:ascii="MS Gothic" w:hAnsi="MS Gothic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Lambda jeśli znana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: ………..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ocieplenia: ………….. cm</w:t>
            </w:r>
          </w:p>
        </w:tc>
      </w:tr>
      <w:tr>
        <w:trPr>
          <w:trHeight w:val="673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Okna zewnętrzne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Parametr U.............    lub r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odzaj przeszklenia okien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903500221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Dwuszybowe    </w:t>
            </w: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604619141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Trójszybowe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Materiał wykonania okien: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355238275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Plastikowe    </w:t>
            </w: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449758502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Drewniane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Wymiary okien jeśli nie ma na rysunku:…………………………………………………………………………………………….</w:t>
            </w:r>
          </w:p>
        </w:tc>
      </w:tr>
      <w:tr>
        <w:trPr>
          <w:trHeight w:val="351" w:hRule="atLeast"/>
          <w:cnfStyle w:val="000000100000"/>
        </w:trPr>
        <w:tc>
          <w:tcPr>
            <w:tcW w:w="10788" w:type="dxa"/>
            <w:gridSpan w:val="2"/>
            <w:cnfStyle w:val="001000000000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center"/>
              <w:rPr>
                <w:rFonts w:eastAsia="Calibri" w:cs=""/>
                <w:b/>
                <w:b/>
                <w:bCs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4"/>
                <w:szCs w:val="24"/>
                <w:lang w:val="pl-PL" w:eastAsia="en-US" w:bidi="ar-SA"/>
              </w:rPr>
              <w:t>Ogrzewanie oraz Ciepła woda</w:t>
            </w:r>
          </w:p>
        </w:tc>
      </w:tr>
      <w:tr>
        <w:trPr>
          <w:trHeight w:val="1224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Źródło ogrzewania CO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704976599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Miejska sieć ciepłownicza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(nazwa……………………………………………..)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  </w:t>
            </w: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575519926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węglowy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 </w:t>
            </w:r>
            <w:sdt>
              <w:sdtPr>
                <w:id w:val="2037076820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na pellet   </w:t>
            </w:r>
            <w:sdt>
              <w:sdtPr>
                <w:id w:val="1974868731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gazowy 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699415861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>Ogrzewanie elektryczne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 </w:t>
            </w:r>
            <w:sdt>
              <w:sdtPr>
                <w:id w:val="368420364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0"/>
                        <w:szCs w:val="20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0"/>
                        <w:szCs w:val="20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Kominek lub Piec kaflowy    </w:t>
            </w: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0"/>
                    <w:szCs w:val="20"/>
                    <w:shd w:fill="FFFFFF" w:val="clear"/>
                    <w:lang w:val="pl-PL" w:eastAsia="en-US" w:bidi="ar-SA"/>
                  </w:rPr>
                </w:r>
                <w:sdt>
                  <w:sdtPr>
                    <w:id w:val="1883629389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0"/>
                        <w:szCs w:val="20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 Pompa ciepła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Dodatkowe informacje odnośnie  CO: …………………………………………………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Pełna nazwa kotła/sprawność odczyta z tabliczki znamionowej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: ………………………………………………………</w:t>
              <w:br/>
              <w:t xml:space="preserve">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2144231797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Kocioł zainstalowany w ogrzewanym pomieszczeniu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663996949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Instalacja rozprowadzająca (rurki) zaizolowana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280073574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Bufor ciepła</w:t>
            </w:r>
          </w:p>
        </w:tc>
      </w:tr>
      <w:tr>
        <w:trPr>
          <w:trHeight w:val="2361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Ciepła Woda Użytkowa </w:t>
              <w:br/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694840751"/>
              </w:sdtPr>
              <w:sdtContent>
                <w:sdt>
                  <w:sdtPr/>
                  <w:sdtContent>
                    <w:r>
                      <w:rPr>
                        <w:rFonts w:eastAsia="MS Gothic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Miejska sieć ciepłownicza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(nazwa……………………………………………..)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  <w:sdt>
              <w:sdtPr/>
              <w:sdtContent>
                <w:r>
                  <w:rPr>
                    <w:rFonts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722297580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węglowy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>
                <w:id w:val="601544408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na pellet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333406889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Kocioł gazowy  </w:t>
            </w:r>
            <w:r>
              <w:rPr>
                <w:rFonts w:eastAsia="MS Gothic" w:cs="Cambria Math" w:ascii="MS Gothic" w:hAnsi="MS Gothic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762214493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Pompa ciepła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53658163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Podgrzewacz elektryczny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przepływowy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4184658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Zasobnik  ciepłej wody  z grzałką(tzw. Boiler )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Czy w mieszkaniu jest zasobnik Ciepłej wody?  </w:t>
            </w:r>
            <w:sdt>
              <w:sdtPr/>
              <w:sdtContent>
                <w:r>
                  <w:rPr>
                    <w:rFonts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977533038"/>
                  </w:sdtPr>
                  <w:sdtContent>
                    <w:r>
                      <w:rPr>
                        <w:rFonts w:eastAsia="MS Gothic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TAK  </w:t>
            </w:r>
            <w:sdt>
              <w:sdtPr/>
              <w:sdtContent>
                <w:r>
                  <w:rPr>
                    <w:rFonts w:cs="Cambria Math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818543805"/>
                  </w:sdtPr>
                  <w:sdtContent>
                    <w:r>
                      <w:rPr>
                        <w:rFonts w:eastAsia="MS Gothic" w:cs="Cambria Math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NIE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Dodatkowe informacje odnośnie CWU: ………………………………………………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737103927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Zasobnik cwu – rok …………           </w:t>
            </w:r>
            <w:sdt>
              <w:sdtPr>
                <w:id w:val="403903319"/>
              </w:sdtPr>
              <w:sdtContent>
                <w:r>
                  <w:rPr>
                    <w:rFonts w:eastAsia="MS Gothic" w:cs="Cambria Math" w:ascii="MS Gothic" w:hAnsi="MS Gothic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  <w:t>☐</w:t>
                </w:r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Cyrkulacja cwu</w:t>
            </w:r>
          </w:p>
        </w:tc>
      </w:tr>
      <w:tr>
        <w:trPr>
          <w:trHeight w:val="684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Odbiorniki ciepła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51121205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Grzejniki z termostatami  </w:t>
            </w:r>
            <w:sdt>
              <w:sdtPr/>
              <w:sdtContent>
                <w:r>
                  <w:rPr>
                    <w:rFonts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049140687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Grzejniki bez termostatów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188595517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Ogrzewanie podłogowe</w:t>
            </w:r>
          </w:p>
        </w:tc>
      </w:tr>
      <w:tr>
        <w:trPr>
          <w:trHeight w:val="645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Rodzaj wentylacji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752734113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Grawitacyjna   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944388849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Mechaniczna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5960826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Mechaniczna z odzyskiem ciepła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- Rekuperacja</w:t>
            </w:r>
          </w:p>
        </w:tc>
      </w:tr>
      <w:tr>
        <w:trPr>
          <w:trHeight w:val="460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0"/>
                <w:szCs w:val="20"/>
                <w:lang w:val="pl-PL" w:eastAsia="en-US" w:bidi="ar-SA"/>
              </w:rPr>
              <w:t>Czy jest fotowoltaika w domu?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51040423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TAK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854032327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NIE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    Jakiej mocy ............................</w:t>
            </w:r>
          </w:p>
        </w:tc>
      </w:tr>
      <w:tr>
        <w:trPr>
          <w:trHeight w:val="460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0"/>
                <w:szCs w:val="20"/>
                <w:lang w:val="pl-PL" w:eastAsia="en-US" w:bidi="ar-SA"/>
              </w:rPr>
              <w:t xml:space="preserve">Czy jest klimatyzacja w domu? 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511856802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TAK  </w:t>
            </w:r>
            <w:sdt>
              <w:sdtPr/>
              <w:sdtContent>
                <w:r>
                  <w:rPr>
                    <w:rFonts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504749368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NIE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</w:p>
        </w:tc>
      </w:tr>
      <w:tr>
        <w:trPr>
          <w:trHeight w:val="265" w:hRule="atLeast"/>
        </w:trPr>
        <w:tc>
          <w:tcPr>
            <w:tcW w:w="10788" w:type="dxa"/>
            <w:gridSpan w:val="2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center"/>
              <w:rPr>
                <w:rFonts w:eastAsia="Calibri" w:cs=""/>
                <w:b/>
                <w:b/>
                <w:bCs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4"/>
                <w:szCs w:val="24"/>
                <w:lang w:val="pl-PL" w:eastAsia="en-US" w:bidi="ar-SA"/>
              </w:rPr>
              <w:t>Zdjęcia</w:t>
            </w:r>
          </w:p>
        </w:tc>
      </w:tr>
      <w:tr>
        <w:trPr>
          <w:trHeight w:val="446" w:hRule="atLeast"/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Zdjęcie budynku z zewnątrz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Obowiązkowo</w:t>
            </w:r>
          </w:p>
        </w:tc>
      </w:tr>
      <w:tr>
        <w:trPr>
          <w:trHeight w:val="509" w:hRule="atLeast"/>
        </w:trPr>
        <w:tc>
          <w:tcPr>
            <w:tcW w:w="3585" w:type="dxa"/>
            <w:cnfStyle w:val="001000000000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0"/>
                <w:szCs w:val="20"/>
                <w:lang w:val="pl-PL" w:eastAsia="en-US" w:bidi="ar-SA"/>
              </w:rPr>
              <w:t xml:space="preserve">Charakterystyka Projektowa 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20"/>
                <w:szCs w:val="20"/>
                <w:lang w:val="pl-PL" w:eastAsia="en-US" w:bidi="ar-SA"/>
              </w:rPr>
              <w:t>lub stare świadectwo</w:t>
            </w:r>
          </w:p>
        </w:tc>
        <w:tc>
          <w:tcPr>
            <w:tcW w:w="720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(jeśli dostępna)</w:t>
            </w:r>
          </w:p>
        </w:tc>
      </w:tr>
      <w:tr>
        <w:trPr>
          <w:cnfStyle w:val="000000100000"/>
        </w:trPr>
        <w:tc>
          <w:tcPr>
            <w:tcW w:w="3585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Rzuty pięter i przekrój 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może być szkic wykonany odręcznie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z wymiarami budynku</w:t>
            </w:r>
          </w:p>
        </w:tc>
      </w:tr>
    </w:tbl>
    <w:p>
      <w:pPr>
        <w:pStyle w:val="Normal"/>
        <w:spacing w:lineRule="auto" w:line="276"/>
        <w:ind w:left="-709" w:hanging="0"/>
        <w:rPr/>
      </w:pPr>
      <w:r>
        <w:rPr>
          <w:rFonts w:cs="Arial" w:ascii="Arial" w:hAnsi="Arial"/>
          <w:sz w:val="20"/>
          <w:szCs w:val="20"/>
        </w:rPr>
        <w:t xml:space="preserve">Proszę o wersję papierową :                                                     Tak  </w:t>
      </w:r>
      <w:sdt>
        <w:sdtPr/>
        <w:sdtContent>
          <w:r>
            <w:rPr>
              <w:rFonts w:cs="Arial" w:ascii="Arial" w:hAnsi="Arial"/>
              <w:sz w:val="20"/>
              <w:szCs w:val="20"/>
            </w:rPr>
          </w:r>
          <w:sdt>
            <w:sdtPr>
              <w:id w:val="880491985"/>
            </w:sdtPr>
            <w:sdtContent>
              <w:r>
                <w:rPr>
                  <w:rFonts w:eastAsia="MS Gothic" w:cs="Arial" w:ascii="Arial" w:hAnsi="Aria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        Nie </w:t>
      </w:r>
      <w:sdt>
        <w:sdtPr/>
        <w:sdtContent>
          <w:r>
            <w:rPr>
              <w:rFonts w:cs="Arial" w:ascii="Arial" w:hAnsi="Arial"/>
              <w:sz w:val="20"/>
              <w:szCs w:val="20"/>
            </w:rPr>
          </w:r>
          <w:sdt>
            <w:sdtPr>
              <w:id w:val="888563954"/>
            </w:sdtPr>
            <w:sdtContent>
              <w:r>
                <w:rPr>
                  <w:rFonts w:cs="Arial" w:ascii="Arial" w:hAnsi="Arial"/>
                  <w:sz w:val="20"/>
                  <w:szCs w:val="20"/>
                </w:rPr>
                <w:t xml:space="preserve">  </w:t>
              </w:r>
              <w:r>
                <w:rPr>
                  <w:rFonts w:eastAsia="MS Gothic" w:cs="Arial" w:ascii="Arial" w:hAnsi="Aria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  </w:t>
      </w:r>
    </w:p>
    <w:p>
      <w:pPr>
        <w:pStyle w:val="Normal"/>
        <w:spacing w:lineRule="auto" w:line="276"/>
        <w:ind w:left="-709" w:hanging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Proszę o realizację </w:t>
      </w:r>
      <w:r>
        <w:rPr>
          <w:rFonts w:cs="Arial" w:ascii="Arial" w:hAnsi="Arial"/>
          <w:sz w:val="20"/>
          <w:szCs w:val="20"/>
        </w:rPr>
        <w:t>w</w:t>
      </w:r>
      <w:r>
        <w:rPr>
          <w:rFonts w:cs="Arial" w:ascii="Arial" w:hAnsi="Arial"/>
          <w:sz w:val="20"/>
          <w:szCs w:val="20"/>
        </w:rPr>
        <w:t xml:space="preserve"> 24 h- </w:t>
      </w:r>
      <w:r>
        <w:rPr>
          <w:rFonts w:cs="Arial" w:ascii="Arial" w:hAnsi="Arial"/>
          <w:sz w:val="20"/>
          <w:szCs w:val="20"/>
        </w:rPr>
        <w:t xml:space="preserve">Dopłata </w:t>
      </w:r>
      <w:r>
        <w:rPr>
          <w:rFonts w:cs="Arial" w:ascii="Arial" w:hAnsi="Arial"/>
          <w:sz w:val="20"/>
          <w:szCs w:val="20"/>
        </w:rPr>
        <w:t xml:space="preserve"> 50 zł:    </w:t>
        <w:tab/>
        <w:tab/>
        <w:t xml:space="preserve">         Tak  </w:t>
      </w:r>
      <w:sdt>
        <w:sdtPr/>
        <w:sdtContent>
          <w:r>
            <w:rPr>
              <w:rFonts w:cs="Arial" w:ascii="Arial" w:hAnsi="Arial"/>
              <w:sz w:val="20"/>
              <w:szCs w:val="20"/>
            </w:rPr>
          </w:r>
          <w:sdt>
            <w:sdtPr>
              <w:id w:val="1669900327"/>
            </w:sdtPr>
            <w:sdtContent>
              <w:r>
                <w:rPr>
                  <w:rFonts w:eastAsia="MS Gothic" w:cs="Arial" w:ascii="Arial" w:hAnsi="Aria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        Nie </w:t>
      </w:r>
      <w:sdt>
        <w:sdtPr/>
        <w:sdtContent>
          <w:r>
            <w:rPr>
              <w:rFonts w:cs="Arial" w:ascii="Arial" w:hAnsi="Arial"/>
              <w:sz w:val="20"/>
              <w:szCs w:val="20"/>
            </w:rPr>
          </w:r>
          <w:sdt>
            <w:sdtPr>
              <w:id w:val="1193868240"/>
            </w:sdtPr>
            <w:sdtContent>
              <w:r>
                <w:rPr>
                  <w:rFonts w:cs="Arial" w:ascii="Arial" w:hAnsi="Arial"/>
                  <w:sz w:val="20"/>
                  <w:szCs w:val="20"/>
                </w:rPr>
                <w:t xml:space="preserve">  </w:t>
              </w:r>
              <w:r>
                <w:rPr>
                  <w:rFonts w:eastAsia="MS Gothic" w:cs="Arial" w:ascii="Arial" w:hAnsi="Aria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  </w:t>
      </w:r>
    </w:p>
    <w:p>
      <w:pPr>
        <w:pStyle w:val="Normal"/>
        <w:spacing w:lineRule="auto" w:line="276"/>
        <w:ind w:left="-709" w:hanging="0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podane dane są zgodne ze stanem faktycznym wszystkich parametrów budynku. </w:t>
      </w:r>
    </w:p>
    <w:p>
      <w:pPr>
        <w:pStyle w:val="Normal"/>
        <w:spacing w:lineRule="auto" w:line="276"/>
        <w:ind w:left="-709" w:hanging="0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Rozumiem że wysłanie formularza wiąże się z obowiązkiem opłaty za Świadectwo charakterystyki w kwocie 3</w:t>
      </w:r>
      <w:r>
        <w:rPr>
          <w:rFonts w:ascii="Verdana" w:hAnsi="Verdana"/>
          <w:sz w:val="20"/>
          <w:szCs w:val="20"/>
        </w:rPr>
        <w:t>50</w:t>
      </w:r>
      <w:r>
        <w:rPr>
          <w:rFonts w:ascii="Verdana" w:hAnsi="Verdana"/>
          <w:sz w:val="20"/>
          <w:szCs w:val="20"/>
        </w:rPr>
        <w:t xml:space="preserve"> zł - DOPIERO PO JEJ DOSTARCZENIU.</w:t>
      </w:r>
    </w:p>
    <w:p>
      <w:pPr>
        <w:pStyle w:val="Normal"/>
        <w:spacing w:lineRule="auto" w:line="276"/>
        <w:ind w:left="-709" w:hanging="0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ab/>
        <w:tab/>
        <w:tab/>
        <w:tab/>
        <w:tab/>
        <w:tab/>
        <w:tab/>
        <w:tab/>
        <w:t>Podpis:</w:t>
      </w:r>
    </w:p>
    <w:p>
      <w:pPr>
        <w:pStyle w:val="Normal"/>
        <w:spacing w:lineRule="auto" w:line="276"/>
        <w:ind w:left="-709" w:hang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276" w:before="0" w:after="160"/>
        <w:ind w:left="-709" w:hanging="0"/>
        <w:rPr>
          <w:rFonts w:ascii="Verdana" w:hAnsi="Verdana"/>
          <w:b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Uzupełniony dokument  lub jego zdjęcie proszę wysłać na mail </w:t>
      </w:r>
      <w:r>
        <w:rPr>
          <w:rFonts w:ascii="Verdana" w:hAnsi="Verdana"/>
          <w:sz w:val="20"/>
          <w:szCs w:val="20"/>
        </w:rPr>
        <w:t>zieloneswiadectwa@gmail.com</w:t>
      </w:r>
      <w:r>
        <w:rPr>
          <w:rFonts w:ascii="Verdana" w:hAnsi="Verdana"/>
          <w:sz w:val="20"/>
          <w:szCs w:val="20"/>
        </w:rPr>
        <w:t xml:space="preserve"> </w:t>
      </w:r>
      <w:r>
        <w:rPr/>
        <w:t xml:space="preserve"> </w:t>
      </w:r>
      <w:r>
        <w:rPr>
          <w:rFonts w:ascii="Verdana" w:hAnsi="Verdana"/>
          <w:kern w:val="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</w:p>
    <w:sectPr>
      <w:type w:val="nextPage"/>
      <w:pgSz w:w="11906" w:h="16838"/>
      <w:pgMar w:left="1417" w:right="1417" w:gutter="0" w:header="0" w:top="28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Cambria Math">
    <w:charset w:val="ee"/>
    <w:family w:val="roman"/>
    <w:pitch w:val="variable"/>
  </w:font>
  <w:font w:name="MS Gothic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72d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ae09c7"/>
    <w:rPr/>
  </w:style>
  <w:style w:type="character" w:styleId="StopkaZnak" w:customStyle="1">
    <w:name w:val="Stopka Znak"/>
    <w:basedOn w:val="DefaultParagraphFont"/>
    <w:uiPriority w:val="99"/>
    <w:qFormat/>
    <w:rsid w:val="00ae09c7"/>
    <w:rPr/>
  </w:style>
  <w:style w:type="character" w:styleId="Czeinternetowe">
    <w:name w:val="Hyperlink"/>
    <w:basedOn w:val="DefaultParagraphFont"/>
    <w:uiPriority w:val="99"/>
    <w:unhideWhenUsed/>
    <w:rsid w:val="00077612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77612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207088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35916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e09c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e09c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3591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e09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Standardowy"/>
    <w:uiPriority w:val="46"/>
    <w:rsid w:val="00ae09c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GridTableLight">
    <w:name w:val="Grid Table Light"/>
    <w:basedOn w:val="Standardowy"/>
    <w:uiPriority w:val="40"/>
    <w:rsid w:val="00ae09c7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41"/>
    <w:rsid w:val="00ae09c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74F7-D815-43D3-9A55-3158A5E2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LibreOffice/7.4.3.2$Windows_X86_64 LibreOffice_project/1048a8393ae2eeec98dff31b5c133c5f1d08b890</Application>
  <AppVersion>15.0000</AppVersion>
  <Pages>2</Pages>
  <Words>602</Words>
  <Characters>3741</Characters>
  <CharactersWithSpaces>4589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2023-11-16T14:36:00Z</dcterms:created>
  <dc:creator>Mateusz Mazurczak</dc:creator>
  <dc:description/>
  <dc:language>pl-PL</dc:language>
  <cp:lastModifiedBy/>
  <dcterms:modified xsi:type="dcterms:W3CDTF">2025-10-07T14:43:03Z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